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780C3" w14:textId="5C6E0F69" w:rsidR="0039574F" w:rsidRPr="005D3F3E" w:rsidRDefault="005D3F3E" w:rsidP="005D3F3E">
      <w:pPr>
        <w:ind w:left="993" w:hanging="993"/>
        <w:rPr>
          <w:sz w:val="28"/>
          <w:szCs w:val="28"/>
          <w:lang w:val="kk-KZ"/>
        </w:rPr>
      </w:pPr>
      <w:r>
        <w:rPr>
          <w:lang w:val="kk-KZ"/>
        </w:rPr>
        <w:t xml:space="preserve">                     </w:t>
      </w:r>
      <w:r w:rsidR="009D06F4" w:rsidRPr="005D3F3E">
        <w:rPr>
          <w:sz w:val="28"/>
          <w:szCs w:val="28"/>
          <w:lang w:val="kk-KZ"/>
        </w:rPr>
        <w:t xml:space="preserve">«Ақтөбе  облысы  Білім  басқармасы  Ойыл  ауданының  білім  бөлімі»мемлекеттік </w:t>
      </w:r>
      <w:r>
        <w:rPr>
          <w:sz w:val="28"/>
          <w:szCs w:val="28"/>
          <w:lang w:val="kk-KZ"/>
        </w:rPr>
        <w:t xml:space="preserve"> </w:t>
      </w:r>
      <w:r w:rsidR="009D06F4" w:rsidRPr="005D3F3E">
        <w:rPr>
          <w:sz w:val="28"/>
          <w:szCs w:val="28"/>
          <w:lang w:val="kk-KZ"/>
        </w:rPr>
        <w:t>мекемесінің «Балдырған»бөбекжай-бақшасының  мемлекеттік  коммуналдық</w:t>
      </w:r>
      <w:r>
        <w:rPr>
          <w:sz w:val="28"/>
          <w:szCs w:val="28"/>
          <w:lang w:val="kk-KZ"/>
        </w:rPr>
        <w:t xml:space="preserve">  </w:t>
      </w:r>
      <w:r w:rsidR="009D06F4" w:rsidRPr="005D3F3E">
        <w:rPr>
          <w:sz w:val="28"/>
          <w:szCs w:val="28"/>
          <w:lang w:val="kk-KZ"/>
        </w:rPr>
        <w:t xml:space="preserve">қазыналық  кәсіпорыны                                  </w:t>
      </w:r>
      <w:r w:rsidRPr="005D3F3E">
        <w:rPr>
          <w:sz w:val="28"/>
          <w:szCs w:val="28"/>
          <w:lang w:val="kk-KZ"/>
        </w:rPr>
        <w:t xml:space="preserve">                               </w:t>
      </w:r>
      <w:r>
        <w:rPr>
          <w:sz w:val="28"/>
          <w:szCs w:val="28"/>
          <w:lang w:val="kk-KZ"/>
        </w:rPr>
        <w:t xml:space="preserve">                                                </w:t>
      </w:r>
      <w:r w:rsidR="009D06F4" w:rsidRPr="005D3F3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_______________________________________________________________</w:t>
      </w:r>
      <w:r w:rsidR="009D06F4" w:rsidRPr="005D3F3E">
        <w:rPr>
          <w:sz w:val="28"/>
          <w:szCs w:val="28"/>
          <w:lang w:val="kk-KZ"/>
        </w:rPr>
        <w:t xml:space="preserve">                                                     030900  Ойыл  селосы  Амангелді  көшесі № 4  Телефон  2-11-31</w:t>
      </w:r>
    </w:p>
    <w:p w14:paraId="1E6B2FC9" w14:textId="0552253C" w:rsidR="009D06F4" w:rsidRPr="005D3F3E" w:rsidRDefault="005D3F3E" w:rsidP="009D06F4">
      <w:pPr>
        <w:ind w:left="426" w:hanging="426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9D06F4" w:rsidRPr="005D3F3E">
        <w:rPr>
          <w:sz w:val="28"/>
          <w:szCs w:val="28"/>
          <w:lang w:val="kk-KZ"/>
        </w:rPr>
        <w:t xml:space="preserve">qkp_baldyrqan@mail.ru    </w:t>
      </w:r>
    </w:p>
    <w:p w14:paraId="7D89660F" w14:textId="77777777" w:rsidR="0039574F" w:rsidRDefault="00296D9C" w:rsidP="009D06F4">
      <w:pPr>
        <w:tabs>
          <w:tab w:val="left" w:pos="851"/>
        </w:tabs>
        <w:ind w:left="1134" w:hanging="708"/>
        <w:rPr>
          <w:b/>
          <w:bCs/>
          <w:sz w:val="28"/>
          <w:szCs w:val="28"/>
          <w:lang w:val="kk-KZ"/>
        </w:rPr>
      </w:pPr>
      <w:r w:rsidRPr="0039574F">
        <w:rPr>
          <w:b/>
          <w:bCs/>
          <w:sz w:val="28"/>
          <w:szCs w:val="28"/>
          <w:lang w:val="kk-KZ"/>
        </w:rPr>
        <w:t xml:space="preserve">        </w:t>
      </w:r>
    </w:p>
    <w:p w14:paraId="5640B403" w14:textId="2C460F55" w:rsidR="0039574F" w:rsidRPr="0039574F" w:rsidRDefault="0039574F" w:rsidP="009D06F4">
      <w:pPr>
        <w:tabs>
          <w:tab w:val="left" w:pos="851"/>
        </w:tabs>
        <w:ind w:left="1134" w:hanging="70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</w:t>
      </w:r>
    </w:p>
    <w:p w14:paraId="735BE4E8" w14:textId="11E69722" w:rsidR="004603D4" w:rsidRPr="00E33B6F" w:rsidRDefault="00296D9C" w:rsidP="009D06F4">
      <w:pPr>
        <w:tabs>
          <w:tab w:val="left" w:pos="851"/>
        </w:tabs>
        <w:ind w:left="1134" w:hanging="708"/>
        <w:rPr>
          <w:b/>
          <w:bCs/>
          <w:sz w:val="28"/>
          <w:szCs w:val="28"/>
          <w:lang w:val="kk-KZ"/>
        </w:rPr>
      </w:pPr>
      <w:r w:rsidRPr="00E33B6F">
        <w:rPr>
          <w:b/>
          <w:bCs/>
          <w:sz w:val="28"/>
          <w:szCs w:val="28"/>
          <w:lang w:val="kk-KZ"/>
        </w:rPr>
        <w:t xml:space="preserve">                     </w:t>
      </w:r>
    </w:p>
    <w:p w14:paraId="38805B38" w14:textId="750EBF42" w:rsidR="00616542" w:rsidRPr="00E33B6F" w:rsidRDefault="00044DE7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</w:t>
      </w:r>
      <w:r w:rsidR="005D3F3E">
        <w:rPr>
          <w:sz w:val="28"/>
          <w:szCs w:val="28"/>
          <w:lang w:val="kk-KZ"/>
        </w:rPr>
        <w:t xml:space="preserve">     </w:t>
      </w:r>
      <w:r w:rsidR="00154FD4" w:rsidRPr="00E33B6F">
        <w:rPr>
          <w:sz w:val="28"/>
          <w:szCs w:val="28"/>
          <w:lang w:val="kk-KZ"/>
        </w:rPr>
        <w:t xml:space="preserve"> Ойыл  селосы                              </w:t>
      </w:r>
      <w:r w:rsidR="00B650BB">
        <w:rPr>
          <w:sz w:val="28"/>
          <w:szCs w:val="28"/>
          <w:lang w:val="kk-KZ"/>
        </w:rPr>
        <w:t xml:space="preserve">                         </w:t>
      </w:r>
      <w:r w:rsidR="00154FD4" w:rsidRPr="00E33B6F">
        <w:rPr>
          <w:sz w:val="28"/>
          <w:szCs w:val="28"/>
          <w:lang w:val="kk-KZ"/>
        </w:rPr>
        <w:t xml:space="preserve"> 2023 жылғы 01 қараша             </w:t>
      </w:r>
    </w:p>
    <w:p w14:paraId="726CC554" w14:textId="75E43E76" w:rsidR="00044DE7" w:rsidRPr="00E33B6F" w:rsidRDefault="00044DE7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</w:t>
      </w:r>
    </w:p>
    <w:p w14:paraId="503D1DB1" w14:textId="601576E7" w:rsidR="00154FD4" w:rsidRPr="00E33B6F" w:rsidRDefault="00154FD4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                                              </w:t>
      </w:r>
    </w:p>
    <w:p w14:paraId="0D2CB579" w14:textId="7A80712E" w:rsidR="00154FD4" w:rsidRPr="005D3F3E" w:rsidRDefault="00154FD4" w:rsidP="00154FD4">
      <w:pPr>
        <w:tabs>
          <w:tab w:val="left" w:pos="851"/>
        </w:tabs>
        <w:ind w:left="1134" w:hanging="709"/>
        <w:rPr>
          <w:b/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                                                       </w:t>
      </w:r>
      <w:r w:rsidRPr="005D3F3E">
        <w:rPr>
          <w:b/>
          <w:sz w:val="28"/>
          <w:szCs w:val="28"/>
          <w:lang w:val="kk-KZ"/>
        </w:rPr>
        <w:t>Бұйрық  № 103</w:t>
      </w:r>
    </w:p>
    <w:p w14:paraId="6E61E9B7" w14:textId="77777777" w:rsidR="00154FD4" w:rsidRPr="00E33B6F" w:rsidRDefault="00154FD4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</w:p>
    <w:p w14:paraId="3E1C2F41" w14:textId="35D4818F" w:rsidR="00044DE7" w:rsidRPr="00E33B6F" w:rsidRDefault="00044DE7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МДҰ кеңес  беру  пунктінің  жұмысын </w:t>
      </w:r>
    </w:p>
    <w:p w14:paraId="347B10C9" w14:textId="3587FE41" w:rsidR="00044DE7" w:rsidRPr="00E33B6F" w:rsidRDefault="00044DE7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ұйымдастыру  туралы</w:t>
      </w:r>
    </w:p>
    <w:p w14:paraId="129AA073" w14:textId="77777777" w:rsidR="005508CB" w:rsidRDefault="005508CB" w:rsidP="007555C1">
      <w:pPr>
        <w:tabs>
          <w:tab w:val="left" w:pos="851"/>
        </w:tabs>
        <w:ind w:left="1134" w:hanging="709"/>
        <w:rPr>
          <w:b/>
          <w:bCs/>
          <w:sz w:val="32"/>
          <w:szCs w:val="32"/>
          <w:lang w:val="kk-KZ"/>
        </w:rPr>
      </w:pPr>
    </w:p>
    <w:p w14:paraId="1E01553B" w14:textId="57043C34" w:rsidR="00616542" w:rsidRPr="00E33B6F" w:rsidRDefault="009D06F4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9D06F4">
        <w:rPr>
          <w:sz w:val="32"/>
          <w:szCs w:val="32"/>
          <w:lang w:val="kk-KZ"/>
        </w:rPr>
        <w:t xml:space="preserve">              </w:t>
      </w:r>
      <w:r w:rsidR="0039574F" w:rsidRPr="00E33B6F">
        <w:rPr>
          <w:sz w:val="28"/>
          <w:szCs w:val="28"/>
          <w:lang w:val="kk-KZ"/>
        </w:rPr>
        <w:t>Мектепке  дейінгі  ұйымдар  қызметінің үлгілік  қағидалары  негізінде және   мектепке  дейінгі  ұйымдарға  бармайтын мектеп  жасына дейінгі  балаларды  тәрбилеп  отырған  отбасыларға әдістемелік,диагностикалық  және  консультациялық  көмек көрсету  үшін</w:t>
      </w:r>
    </w:p>
    <w:p w14:paraId="58868C61" w14:textId="71B9024F" w:rsidR="0039574F" w:rsidRPr="00E33B6F" w:rsidRDefault="0039574F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b/>
          <w:bCs/>
          <w:sz w:val="28"/>
          <w:szCs w:val="28"/>
          <w:lang w:val="kk-KZ"/>
        </w:rPr>
        <w:t xml:space="preserve">            Бұйырамын:</w:t>
      </w:r>
    </w:p>
    <w:p w14:paraId="619A7627" w14:textId="5ED05913" w:rsidR="0039574F" w:rsidRPr="00E33B6F" w:rsidRDefault="0039574F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1.Жаңа </w:t>
      </w:r>
      <w:r w:rsidR="005D3F3E">
        <w:rPr>
          <w:sz w:val="28"/>
          <w:szCs w:val="28"/>
          <w:lang w:val="kk-KZ"/>
        </w:rPr>
        <w:t xml:space="preserve"> 2023-2024 оқу  жылынан  бастап «</w:t>
      </w:r>
      <w:r w:rsidRPr="00E33B6F">
        <w:rPr>
          <w:sz w:val="28"/>
          <w:szCs w:val="28"/>
          <w:lang w:val="kk-KZ"/>
        </w:rPr>
        <w:t>Балдырған»бөбекжай-бақшасында  ата-аналарға  арналған кеңес  беру  пункті  ашылсын.</w:t>
      </w:r>
    </w:p>
    <w:p w14:paraId="2B4147EE" w14:textId="6D8408D4" w:rsidR="0039574F" w:rsidRPr="00E33B6F" w:rsidRDefault="0039574F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2.Кеңес  беру  пункттің  жұмыс  кестесі бекітілсін.</w:t>
      </w:r>
    </w:p>
    <w:p w14:paraId="7D53A559" w14:textId="4DA2912C" w:rsidR="0039574F" w:rsidRPr="00E33B6F" w:rsidRDefault="0039574F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3.Кеңес  беру  пункттің  жұмыс  жоспары  бекітілсін.</w:t>
      </w:r>
    </w:p>
    <w:p w14:paraId="70A82B69" w14:textId="24CF3BEB" w:rsidR="0039574F" w:rsidRPr="00E33B6F" w:rsidRDefault="0039574F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4.Кеңес  беру  пунктінің  </w:t>
      </w:r>
      <w:r w:rsidR="00154FD4" w:rsidRPr="00E33B6F">
        <w:rPr>
          <w:sz w:val="28"/>
          <w:szCs w:val="28"/>
          <w:lang w:val="kk-KZ"/>
        </w:rPr>
        <w:t>жұмысы  туралы ақпаратты  сайтқа   және  мектепке  дейінгі  ұйымның  хабарландыру  бұрыштарына  орналастырылсын.</w:t>
      </w:r>
    </w:p>
    <w:p w14:paraId="3D3A769F" w14:textId="2BC7252F" w:rsidR="00154FD4" w:rsidRPr="00E33B6F" w:rsidRDefault="00154FD4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5.Консультациялық   көмек  көрсету  үшін  мына  мамандар  бекітілсін.</w:t>
      </w:r>
    </w:p>
    <w:p w14:paraId="11EA4DD3" w14:textId="7B566BE4" w:rsidR="00154FD4" w:rsidRPr="00E33B6F" w:rsidRDefault="00154FD4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6.Осы  бұйрықтың  орындалуын  бақылау  бөбекжай  психологы  А.М.Калиеваға  жүктелсін.</w:t>
      </w:r>
    </w:p>
    <w:p w14:paraId="5EA5EA06" w14:textId="49CA06A6" w:rsidR="009D06F4" w:rsidRPr="00E33B6F" w:rsidRDefault="009D06F4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  <w:r w:rsidRPr="00E33B6F">
        <w:rPr>
          <w:b/>
          <w:bCs/>
          <w:sz w:val="28"/>
          <w:szCs w:val="28"/>
          <w:lang w:val="kk-KZ"/>
        </w:rPr>
        <w:t xml:space="preserve">          </w:t>
      </w:r>
    </w:p>
    <w:p w14:paraId="666DFB19" w14:textId="3BD23ECA" w:rsidR="009D06F4" w:rsidRPr="00E33B6F" w:rsidRDefault="009D06F4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 </w:t>
      </w:r>
    </w:p>
    <w:p w14:paraId="5FF7C29E" w14:textId="082F77A3" w:rsidR="005508CB" w:rsidRPr="00E33B6F" w:rsidRDefault="005508CB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  </w:t>
      </w:r>
    </w:p>
    <w:p w14:paraId="200D65BC" w14:textId="3D0495A5" w:rsidR="005508CB" w:rsidRPr="00E33B6F" w:rsidRDefault="005508CB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</w:p>
    <w:p w14:paraId="73EDA531" w14:textId="7EE74939" w:rsidR="005508CB" w:rsidRPr="00E33B6F" w:rsidRDefault="005508CB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</w:p>
    <w:p w14:paraId="09F11CCD" w14:textId="18D103FB" w:rsidR="005508CB" w:rsidRPr="00E33B6F" w:rsidRDefault="005508CB" w:rsidP="005D3F3E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«Балдырған»бөбекжай-бақшасының   меңгерушісі:                  А.Бисебаева</w:t>
      </w:r>
    </w:p>
    <w:p w14:paraId="1C9D405A" w14:textId="57BA80E1" w:rsidR="005508CB" w:rsidRPr="00E33B6F" w:rsidRDefault="005508CB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</w:p>
    <w:p w14:paraId="28EF2B34" w14:textId="548E9F96" w:rsidR="005508CB" w:rsidRPr="00E33B6F" w:rsidRDefault="005508CB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                      </w:t>
      </w:r>
    </w:p>
    <w:p w14:paraId="57FBFAB1" w14:textId="5DFB0F71" w:rsidR="00616542" w:rsidRPr="00E33B6F" w:rsidRDefault="009D06F4" w:rsidP="00154FD4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</w:t>
      </w:r>
    </w:p>
    <w:p w14:paraId="761FDD2F" w14:textId="704F4959" w:rsidR="00616542" w:rsidRDefault="00616542" w:rsidP="007555C1">
      <w:pPr>
        <w:tabs>
          <w:tab w:val="left" w:pos="851"/>
        </w:tabs>
        <w:ind w:left="1134" w:hanging="709"/>
        <w:rPr>
          <w:b/>
          <w:bCs/>
          <w:sz w:val="32"/>
          <w:szCs w:val="32"/>
          <w:lang w:val="kk-KZ"/>
        </w:rPr>
      </w:pPr>
    </w:p>
    <w:p w14:paraId="2CBDDAA3" w14:textId="0A796A12" w:rsidR="00E33B6F" w:rsidRDefault="00E33B6F" w:rsidP="007555C1">
      <w:pPr>
        <w:tabs>
          <w:tab w:val="left" w:pos="851"/>
        </w:tabs>
        <w:ind w:left="1134" w:hanging="709"/>
        <w:rPr>
          <w:b/>
          <w:bCs/>
          <w:sz w:val="32"/>
          <w:szCs w:val="32"/>
          <w:lang w:val="kk-KZ"/>
        </w:rPr>
      </w:pPr>
    </w:p>
    <w:p w14:paraId="6EE6F99F" w14:textId="2E0334BC" w:rsidR="00E33B6F" w:rsidRDefault="00E33B6F" w:rsidP="007555C1">
      <w:pPr>
        <w:tabs>
          <w:tab w:val="left" w:pos="851"/>
        </w:tabs>
        <w:ind w:left="1134" w:hanging="709"/>
        <w:rPr>
          <w:b/>
          <w:bCs/>
          <w:sz w:val="32"/>
          <w:szCs w:val="32"/>
          <w:lang w:val="kk-KZ"/>
        </w:rPr>
      </w:pPr>
    </w:p>
    <w:p w14:paraId="4C0AE065" w14:textId="77777777" w:rsidR="00E33B6F" w:rsidRDefault="00E33B6F" w:rsidP="007555C1">
      <w:pPr>
        <w:tabs>
          <w:tab w:val="left" w:pos="851"/>
        </w:tabs>
        <w:ind w:left="1134" w:hanging="709"/>
        <w:rPr>
          <w:b/>
          <w:bCs/>
          <w:sz w:val="32"/>
          <w:szCs w:val="32"/>
          <w:lang w:val="kk-KZ"/>
        </w:rPr>
      </w:pPr>
    </w:p>
    <w:p w14:paraId="10045E03" w14:textId="77777777" w:rsidR="00616542" w:rsidRPr="00E33B6F" w:rsidRDefault="00616542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76041BC8" w14:textId="18D642D4" w:rsidR="00296D9C" w:rsidRPr="00E33B6F" w:rsidRDefault="004603D4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  <w:r w:rsidRPr="00E33B6F">
        <w:rPr>
          <w:b/>
          <w:bCs/>
          <w:sz w:val="28"/>
          <w:szCs w:val="28"/>
          <w:lang w:val="kk-KZ"/>
        </w:rPr>
        <w:t xml:space="preserve">                                            </w:t>
      </w:r>
      <w:r w:rsidR="00296D9C" w:rsidRPr="00E33B6F">
        <w:rPr>
          <w:b/>
          <w:bCs/>
          <w:sz w:val="28"/>
          <w:szCs w:val="28"/>
          <w:lang w:val="kk-KZ"/>
        </w:rPr>
        <w:t xml:space="preserve">  Құрметті  ата-аналар!</w:t>
      </w:r>
    </w:p>
    <w:p w14:paraId="66B6088D" w14:textId="77777777" w:rsidR="00296D9C" w:rsidRPr="00E33B6F" w:rsidRDefault="00296D9C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6A09DD0A" w14:textId="62D080E1" w:rsidR="00296D9C" w:rsidRPr="00E33B6F" w:rsidRDefault="00296D9C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«Балдырған»</w:t>
      </w:r>
      <w:r w:rsidR="00B650BB">
        <w:rPr>
          <w:sz w:val="28"/>
          <w:szCs w:val="28"/>
          <w:lang w:val="kk-KZ"/>
        </w:rPr>
        <w:t xml:space="preserve">  </w:t>
      </w:r>
      <w:r w:rsidRPr="00E33B6F">
        <w:rPr>
          <w:sz w:val="28"/>
          <w:szCs w:val="28"/>
          <w:lang w:val="kk-KZ"/>
        </w:rPr>
        <w:t xml:space="preserve">бөбекжай-бақшасында тегін  консультациялық </w:t>
      </w:r>
      <w:r w:rsidR="00B650BB">
        <w:rPr>
          <w:sz w:val="28"/>
          <w:szCs w:val="28"/>
          <w:lang w:val="kk-KZ"/>
        </w:rPr>
        <w:t xml:space="preserve">  </w:t>
      </w:r>
      <w:r w:rsidRPr="00E33B6F">
        <w:rPr>
          <w:sz w:val="28"/>
          <w:szCs w:val="28"/>
          <w:lang w:val="kk-KZ"/>
        </w:rPr>
        <w:t>ПУНКТ жұмыс  жасайды.Кеңес  беру  пункті бұл  өз  баласына  жылылық  пен  мейірімділік  сыйлауды,барлық  тірішілік  иесіне  шынайы  сүйіспеншілікпен  қарауды,қамқорлық  пен  жауапкершілікті үйретуді қалайтын  аналар мен әкелерге қолдау және көмек  көрсететін орын.</w:t>
      </w:r>
    </w:p>
    <w:p w14:paraId="111E2328" w14:textId="0AE54C4A" w:rsidR="00296D9C" w:rsidRPr="00E33B6F" w:rsidRDefault="00296D9C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</w:t>
      </w:r>
    </w:p>
    <w:p w14:paraId="19AC5820" w14:textId="6EFA10AE" w:rsidR="00296D9C" w:rsidRPr="00E33B6F" w:rsidRDefault="00296D9C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Сіздерге төмендегі білікті  мамандар  көмек  көрсетеді:</w:t>
      </w:r>
    </w:p>
    <w:p w14:paraId="0A5EDC00" w14:textId="45E06DF8" w:rsidR="00296D9C" w:rsidRPr="00E33B6F" w:rsidRDefault="00296D9C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 Меңгеруші</w:t>
      </w:r>
    </w:p>
    <w:p w14:paraId="4DE79909" w14:textId="0B25163A" w:rsidR="00296D9C" w:rsidRPr="00E33B6F" w:rsidRDefault="00296D9C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 Әдіскер</w:t>
      </w:r>
    </w:p>
    <w:p w14:paraId="28D26B04" w14:textId="4B5138C4" w:rsidR="00296D9C" w:rsidRPr="00E33B6F" w:rsidRDefault="00296D9C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 Педагог-психолог</w:t>
      </w:r>
    </w:p>
    <w:p w14:paraId="05FB9864" w14:textId="4610243E" w:rsidR="00296D9C" w:rsidRPr="00E33B6F" w:rsidRDefault="00296D9C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 Тәрбиешілер</w:t>
      </w:r>
    </w:p>
    <w:p w14:paraId="744B3331" w14:textId="568E3583" w:rsidR="00296D9C" w:rsidRPr="00E33B6F" w:rsidRDefault="00296D9C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  Мейірбике</w:t>
      </w:r>
    </w:p>
    <w:p w14:paraId="28A7D2FC" w14:textId="4955D2B5" w:rsidR="00296D9C" w:rsidRPr="00E33B6F" w:rsidRDefault="00296D9C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</w:p>
    <w:p w14:paraId="7C813654" w14:textId="7CE29800" w:rsidR="00296D9C" w:rsidRPr="00E33B6F" w:rsidRDefault="00296D9C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Мамандар  Сіздің  балаңыздың  даму    ерекшеліктерін  анықтап,балабақша  немесе мектепке  дайындаудың  жолдарын  таңдауға,сондай-ақ құрбы-құрдастарымен  және  ересектермен  қарым </w:t>
      </w:r>
      <w:r w:rsidR="005D3F3E" w:rsidRPr="005D3F3E">
        <w:rPr>
          <w:sz w:val="28"/>
          <w:szCs w:val="28"/>
          <w:lang w:val="kk-KZ"/>
        </w:rPr>
        <w:t>-</w:t>
      </w:r>
      <w:r w:rsidRPr="00E33B6F">
        <w:rPr>
          <w:sz w:val="28"/>
          <w:szCs w:val="28"/>
          <w:lang w:val="kk-KZ"/>
        </w:rPr>
        <w:t xml:space="preserve"> қатынасындағы мәселелерін  шешуге  көмектеседі.</w:t>
      </w:r>
    </w:p>
    <w:p w14:paraId="3C6CA678" w14:textId="1FC322DF" w:rsidR="00296D9C" w:rsidRPr="005D3F3E" w:rsidRDefault="00296D9C" w:rsidP="007555C1">
      <w:pPr>
        <w:tabs>
          <w:tab w:val="left" w:pos="851"/>
        </w:tabs>
        <w:ind w:left="1134" w:hanging="709"/>
        <w:rPr>
          <w:sz w:val="28"/>
          <w:szCs w:val="28"/>
        </w:rPr>
      </w:pPr>
      <w:r w:rsidRPr="00E33B6F">
        <w:rPr>
          <w:sz w:val="28"/>
          <w:szCs w:val="28"/>
          <w:lang w:val="kk-KZ"/>
        </w:rPr>
        <w:t xml:space="preserve">        Мына  телефон  нөміріне  хабарласуларыңызға болады</w:t>
      </w:r>
      <w:r w:rsidR="005D3F3E">
        <w:rPr>
          <w:sz w:val="28"/>
          <w:szCs w:val="28"/>
          <w:lang w:val="kk-KZ"/>
        </w:rPr>
        <w:t xml:space="preserve">:      </w:t>
      </w:r>
      <w:r w:rsidR="005D3F3E">
        <w:rPr>
          <w:sz w:val="28"/>
          <w:szCs w:val="28"/>
        </w:rPr>
        <w:t>2-11-31</w:t>
      </w:r>
    </w:p>
    <w:p w14:paraId="266B66E6" w14:textId="19529078" w:rsidR="007D5F8A" w:rsidRPr="00E33B6F" w:rsidRDefault="007D5F8A" w:rsidP="007D5F8A">
      <w:pPr>
        <w:tabs>
          <w:tab w:val="left" w:pos="851"/>
        </w:tabs>
        <w:rPr>
          <w:sz w:val="28"/>
          <w:szCs w:val="28"/>
          <w:lang w:val="kk-KZ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528"/>
        <w:gridCol w:w="4691"/>
        <w:gridCol w:w="3393"/>
      </w:tblGrid>
      <w:tr w:rsidR="007D5F8A" w:rsidRPr="00E33B6F" w14:paraId="136EE118" w14:textId="77777777" w:rsidTr="005D3F3E">
        <w:tc>
          <w:tcPr>
            <w:tcW w:w="534" w:type="dxa"/>
          </w:tcPr>
          <w:p w14:paraId="7A92D4EB" w14:textId="069A5206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14:paraId="6DFF3AE6" w14:textId="6680130E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 xml:space="preserve">              Кеңес  беруші</w:t>
            </w:r>
          </w:p>
        </w:tc>
        <w:tc>
          <w:tcPr>
            <w:tcW w:w="3685" w:type="dxa"/>
          </w:tcPr>
          <w:p w14:paraId="73836963" w14:textId="0CAA7D30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 xml:space="preserve">            Уақыты</w:t>
            </w:r>
          </w:p>
        </w:tc>
      </w:tr>
      <w:tr w:rsidR="007D5F8A" w:rsidRPr="00E33B6F" w14:paraId="27BE35F9" w14:textId="77777777" w:rsidTr="005D3F3E">
        <w:tc>
          <w:tcPr>
            <w:tcW w:w="534" w:type="dxa"/>
          </w:tcPr>
          <w:p w14:paraId="0A691CA0" w14:textId="47294E4C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7D7BD4BA" w14:textId="2ED56A0D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 xml:space="preserve">   Меңгеруші</w:t>
            </w:r>
          </w:p>
        </w:tc>
        <w:tc>
          <w:tcPr>
            <w:tcW w:w="3685" w:type="dxa"/>
          </w:tcPr>
          <w:p w14:paraId="129CE307" w14:textId="64762113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Дүйсенбі сағ 10.00-11.00</w:t>
            </w:r>
          </w:p>
        </w:tc>
      </w:tr>
      <w:tr w:rsidR="007D5F8A" w:rsidRPr="00E33B6F" w14:paraId="2E2A763B" w14:textId="77777777" w:rsidTr="005D3F3E">
        <w:tc>
          <w:tcPr>
            <w:tcW w:w="534" w:type="dxa"/>
          </w:tcPr>
          <w:p w14:paraId="696CD728" w14:textId="2E068C0D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0F8713BE" w14:textId="238FF1D4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 xml:space="preserve">    Әдіскер</w:t>
            </w:r>
          </w:p>
        </w:tc>
        <w:tc>
          <w:tcPr>
            <w:tcW w:w="3685" w:type="dxa"/>
          </w:tcPr>
          <w:p w14:paraId="4C0D1D50" w14:textId="6CAFEA15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Сейсенбі сағ  10.00-11.00</w:t>
            </w:r>
          </w:p>
        </w:tc>
      </w:tr>
      <w:tr w:rsidR="007D5F8A" w:rsidRPr="00E33B6F" w14:paraId="13EBC4D3" w14:textId="77777777" w:rsidTr="005D3F3E">
        <w:tc>
          <w:tcPr>
            <w:tcW w:w="534" w:type="dxa"/>
          </w:tcPr>
          <w:p w14:paraId="53F9BC5B" w14:textId="56EA981C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2EBBCED1" w14:textId="1F26F4C7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 xml:space="preserve">  Психолог</w:t>
            </w:r>
          </w:p>
        </w:tc>
        <w:tc>
          <w:tcPr>
            <w:tcW w:w="3685" w:type="dxa"/>
          </w:tcPr>
          <w:p w14:paraId="75FA0702" w14:textId="31B2DB26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Сәрсенбі сағ15.00-16.00</w:t>
            </w:r>
          </w:p>
        </w:tc>
      </w:tr>
      <w:tr w:rsidR="007D5F8A" w:rsidRPr="00E33B6F" w14:paraId="3458DA1C" w14:textId="77777777" w:rsidTr="005D3F3E">
        <w:tc>
          <w:tcPr>
            <w:tcW w:w="534" w:type="dxa"/>
          </w:tcPr>
          <w:p w14:paraId="12F678FE" w14:textId="4FB43B03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148C5D7A" w14:textId="619C487E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Мейірбике</w:t>
            </w:r>
          </w:p>
        </w:tc>
        <w:tc>
          <w:tcPr>
            <w:tcW w:w="3685" w:type="dxa"/>
          </w:tcPr>
          <w:p w14:paraId="67EAC372" w14:textId="02CC7701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Бейсенбі сағ 15.00-16.00</w:t>
            </w:r>
          </w:p>
        </w:tc>
      </w:tr>
      <w:tr w:rsidR="007D5F8A" w:rsidRPr="00E33B6F" w14:paraId="48F2BCE9" w14:textId="77777777" w:rsidTr="005D3F3E">
        <w:tc>
          <w:tcPr>
            <w:tcW w:w="534" w:type="dxa"/>
          </w:tcPr>
          <w:p w14:paraId="2281075C" w14:textId="23462038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14:paraId="4B04245F" w14:textId="1DB1BD8F" w:rsidR="007D5F8A" w:rsidRPr="00E33B6F" w:rsidRDefault="007D5F8A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E33B6F">
              <w:rPr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3685" w:type="dxa"/>
          </w:tcPr>
          <w:p w14:paraId="78F42314" w14:textId="129C63A9" w:rsidR="007D5F8A" w:rsidRPr="00E33B6F" w:rsidRDefault="005D3F3E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</w:t>
            </w:r>
            <w:r w:rsidR="007D5F8A" w:rsidRPr="00E33B6F">
              <w:rPr>
                <w:sz w:val="28"/>
                <w:szCs w:val="28"/>
                <w:lang w:val="kk-KZ"/>
              </w:rPr>
              <w:t>ма  сағ 14.00-15.00</w:t>
            </w:r>
          </w:p>
        </w:tc>
      </w:tr>
    </w:tbl>
    <w:p w14:paraId="52E0E653" w14:textId="74BD8A31" w:rsidR="007D5F8A" w:rsidRPr="00E33B6F" w:rsidRDefault="007D5F8A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</w:p>
    <w:p w14:paraId="32E0E461" w14:textId="77777777" w:rsidR="007D5F8A" w:rsidRPr="00E33B6F" w:rsidRDefault="007D5F8A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</w:p>
    <w:p w14:paraId="2CB4636F" w14:textId="77777777" w:rsidR="00296D9C" w:rsidRPr="00E33B6F" w:rsidRDefault="00296D9C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73EABD7A" w14:textId="77777777" w:rsidR="00296D9C" w:rsidRPr="00E33B6F" w:rsidRDefault="00296D9C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6CD1E130" w14:textId="77777777" w:rsidR="00296D9C" w:rsidRPr="00E33B6F" w:rsidRDefault="00296D9C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30AE1DAC" w14:textId="77777777" w:rsidR="00296D9C" w:rsidRPr="00E33B6F" w:rsidRDefault="00296D9C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19F3D2DB" w14:textId="77777777" w:rsidR="00296D9C" w:rsidRPr="00E33B6F" w:rsidRDefault="00296D9C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4CAFBF5D" w14:textId="77777777" w:rsidR="00296D9C" w:rsidRPr="00E33B6F" w:rsidRDefault="00296D9C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65AFDC8B" w14:textId="77777777" w:rsidR="00296D9C" w:rsidRPr="00E33B6F" w:rsidRDefault="00296D9C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4A5B5C5E" w14:textId="77777777" w:rsidR="00296D9C" w:rsidRPr="00E33B6F" w:rsidRDefault="00296D9C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08C7E52A" w14:textId="7FA6C8B6" w:rsidR="00296D9C" w:rsidRPr="00E33B6F" w:rsidRDefault="00296D9C" w:rsidP="007D5F8A">
      <w:pPr>
        <w:tabs>
          <w:tab w:val="left" w:pos="851"/>
        </w:tabs>
        <w:rPr>
          <w:b/>
          <w:bCs/>
          <w:sz w:val="28"/>
          <w:szCs w:val="28"/>
          <w:lang w:val="kk-KZ"/>
        </w:rPr>
      </w:pPr>
    </w:p>
    <w:p w14:paraId="3C6ED9F1" w14:textId="6B484D87" w:rsidR="007D5F8A" w:rsidRDefault="007D5F8A" w:rsidP="007D5F8A">
      <w:pPr>
        <w:tabs>
          <w:tab w:val="left" w:pos="851"/>
        </w:tabs>
        <w:ind w:left="567" w:hanging="567"/>
        <w:rPr>
          <w:b/>
          <w:bCs/>
          <w:sz w:val="28"/>
          <w:szCs w:val="28"/>
          <w:lang w:val="kk-KZ"/>
        </w:rPr>
      </w:pPr>
    </w:p>
    <w:p w14:paraId="4FD32722" w14:textId="72911D30" w:rsidR="00E33B6F" w:rsidRDefault="00E33B6F" w:rsidP="007D5F8A">
      <w:pPr>
        <w:tabs>
          <w:tab w:val="left" w:pos="851"/>
        </w:tabs>
        <w:ind w:left="567" w:hanging="567"/>
        <w:rPr>
          <w:b/>
          <w:bCs/>
          <w:sz w:val="28"/>
          <w:szCs w:val="28"/>
          <w:lang w:val="kk-KZ"/>
        </w:rPr>
      </w:pPr>
    </w:p>
    <w:p w14:paraId="4419B279" w14:textId="28E0A580" w:rsidR="00E33B6F" w:rsidRDefault="00E33B6F" w:rsidP="007D5F8A">
      <w:pPr>
        <w:tabs>
          <w:tab w:val="left" w:pos="851"/>
        </w:tabs>
        <w:ind w:left="567" w:hanging="567"/>
        <w:rPr>
          <w:b/>
          <w:bCs/>
          <w:sz w:val="28"/>
          <w:szCs w:val="28"/>
          <w:lang w:val="kk-KZ"/>
        </w:rPr>
      </w:pPr>
    </w:p>
    <w:p w14:paraId="4D39D54C" w14:textId="3EB8AE7C" w:rsidR="00E33B6F" w:rsidRDefault="00E33B6F" w:rsidP="007D5F8A">
      <w:pPr>
        <w:tabs>
          <w:tab w:val="left" w:pos="851"/>
        </w:tabs>
        <w:ind w:left="567" w:hanging="567"/>
        <w:rPr>
          <w:b/>
          <w:bCs/>
          <w:sz w:val="28"/>
          <w:szCs w:val="28"/>
          <w:lang w:val="kk-KZ"/>
        </w:rPr>
      </w:pPr>
    </w:p>
    <w:p w14:paraId="4E0A97C6" w14:textId="076D60C6" w:rsidR="00E33B6F" w:rsidRDefault="00E33B6F" w:rsidP="007D5F8A">
      <w:pPr>
        <w:tabs>
          <w:tab w:val="left" w:pos="851"/>
        </w:tabs>
        <w:ind w:left="567" w:hanging="567"/>
        <w:rPr>
          <w:b/>
          <w:bCs/>
          <w:sz w:val="28"/>
          <w:szCs w:val="28"/>
          <w:lang w:val="kk-KZ"/>
        </w:rPr>
      </w:pPr>
    </w:p>
    <w:p w14:paraId="0A26373E" w14:textId="7721F88C" w:rsidR="00E33B6F" w:rsidRDefault="00E33B6F" w:rsidP="007D5F8A">
      <w:pPr>
        <w:tabs>
          <w:tab w:val="left" w:pos="851"/>
        </w:tabs>
        <w:ind w:left="567" w:hanging="567"/>
        <w:rPr>
          <w:b/>
          <w:bCs/>
          <w:sz w:val="28"/>
          <w:szCs w:val="28"/>
          <w:lang w:val="kk-KZ"/>
        </w:rPr>
      </w:pPr>
    </w:p>
    <w:p w14:paraId="6D490772" w14:textId="77777777" w:rsidR="00E33B6F" w:rsidRPr="00E33B6F" w:rsidRDefault="00E33B6F" w:rsidP="007D5F8A">
      <w:pPr>
        <w:tabs>
          <w:tab w:val="left" w:pos="851"/>
        </w:tabs>
        <w:ind w:left="567" w:hanging="567"/>
        <w:rPr>
          <w:b/>
          <w:bCs/>
          <w:sz w:val="28"/>
          <w:szCs w:val="28"/>
          <w:lang w:val="kk-KZ"/>
        </w:rPr>
      </w:pPr>
    </w:p>
    <w:p w14:paraId="6D4092DD" w14:textId="0C3F2BF2" w:rsidR="007D5F8A" w:rsidRPr="00E33B6F" w:rsidRDefault="007D5F8A" w:rsidP="007D5F8A">
      <w:pPr>
        <w:tabs>
          <w:tab w:val="left" w:pos="851"/>
        </w:tabs>
        <w:ind w:left="993" w:hanging="993"/>
        <w:rPr>
          <w:b/>
          <w:bCs/>
          <w:sz w:val="28"/>
          <w:szCs w:val="28"/>
          <w:lang w:val="kk-KZ"/>
        </w:rPr>
      </w:pPr>
    </w:p>
    <w:p w14:paraId="112045EA" w14:textId="62B2D69A" w:rsidR="004603D4" w:rsidRPr="00E33B6F" w:rsidRDefault="007D5F8A" w:rsidP="004603D4">
      <w:pPr>
        <w:tabs>
          <w:tab w:val="left" w:pos="851"/>
        </w:tabs>
        <w:ind w:left="426" w:firstLine="567"/>
        <w:rPr>
          <w:b/>
          <w:bCs/>
          <w:sz w:val="28"/>
          <w:szCs w:val="28"/>
          <w:lang w:val="kk-KZ"/>
        </w:rPr>
      </w:pPr>
      <w:r w:rsidRPr="00E33B6F">
        <w:rPr>
          <w:b/>
          <w:bCs/>
          <w:sz w:val="28"/>
          <w:szCs w:val="28"/>
          <w:lang w:val="kk-KZ"/>
        </w:rPr>
        <w:t xml:space="preserve">                            </w:t>
      </w:r>
      <w:r w:rsidR="00E33B6F">
        <w:rPr>
          <w:b/>
          <w:bCs/>
          <w:sz w:val="28"/>
          <w:szCs w:val="28"/>
          <w:lang w:val="kk-KZ"/>
        </w:rPr>
        <w:t xml:space="preserve">   </w:t>
      </w:r>
      <w:r w:rsidRPr="00E33B6F">
        <w:rPr>
          <w:b/>
          <w:bCs/>
          <w:sz w:val="28"/>
          <w:szCs w:val="28"/>
          <w:lang w:val="kk-KZ"/>
        </w:rPr>
        <w:t>Кеңес беру  пунктінің  жұмыс  жоспар</w:t>
      </w:r>
      <w:r w:rsidR="004603D4" w:rsidRPr="00E33B6F">
        <w:rPr>
          <w:b/>
          <w:bCs/>
          <w:sz w:val="28"/>
          <w:szCs w:val="28"/>
          <w:lang w:val="kk-KZ"/>
        </w:rPr>
        <w:t xml:space="preserve">ы                                         </w:t>
      </w:r>
    </w:p>
    <w:p w14:paraId="531AE4BE" w14:textId="77777777" w:rsidR="004603D4" w:rsidRPr="00E33B6F" w:rsidRDefault="004603D4" w:rsidP="00E33B6F">
      <w:pPr>
        <w:tabs>
          <w:tab w:val="left" w:pos="851"/>
        </w:tabs>
        <w:ind w:left="567" w:firstLine="426"/>
        <w:rPr>
          <w:b/>
          <w:bCs/>
          <w:sz w:val="28"/>
          <w:szCs w:val="28"/>
          <w:lang w:val="kk-KZ"/>
        </w:rPr>
      </w:pPr>
    </w:p>
    <w:p w14:paraId="520FD385" w14:textId="58F785F4" w:rsidR="00296D9C" w:rsidRDefault="00296D9C" w:rsidP="00E33B6F">
      <w:pPr>
        <w:tabs>
          <w:tab w:val="left" w:pos="851"/>
        </w:tabs>
        <w:rPr>
          <w:b/>
          <w:bCs/>
          <w:sz w:val="28"/>
          <w:szCs w:val="28"/>
          <w:lang w:val="kk-KZ"/>
        </w:rPr>
      </w:pPr>
    </w:p>
    <w:p w14:paraId="6E66D153" w14:textId="77777777" w:rsidR="005D3F3E" w:rsidRDefault="005D3F3E" w:rsidP="00E33B6F">
      <w:pPr>
        <w:tabs>
          <w:tab w:val="left" w:pos="851"/>
        </w:tabs>
        <w:rPr>
          <w:b/>
          <w:bCs/>
          <w:sz w:val="28"/>
          <w:szCs w:val="28"/>
          <w:lang w:val="kk-KZ"/>
        </w:rPr>
      </w:pPr>
    </w:p>
    <w:p w14:paraId="7979540F" w14:textId="77777777" w:rsidR="005D3F3E" w:rsidRPr="00E33B6F" w:rsidRDefault="005D3F3E" w:rsidP="005D3F3E">
      <w:pPr>
        <w:tabs>
          <w:tab w:val="left" w:pos="851"/>
        </w:tabs>
        <w:ind w:left="851" w:hanging="851"/>
        <w:rPr>
          <w:b/>
          <w:bCs/>
          <w:sz w:val="28"/>
          <w:szCs w:val="28"/>
          <w:lang w:val="kk-KZ"/>
        </w:rPr>
      </w:pPr>
    </w:p>
    <w:p w14:paraId="2ADAB8A2" w14:textId="77777777" w:rsidR="00296D9C" w:rsidRPr="00E33B6F" w:rsidRDefault="00296D9C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0EBEEAB2" w14:textId="6A4772E6" w:rsidR="007555C1" w:rsidRPr="00E33B6F" w:rsidRDefault="007555C1" w:rsidP="007555C1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  <w:r w:rsidRPr="00E33B6F">
        <w:rPr>
          <w:b/>
          <w:bCs/>
          <w:sz w:val="28"/>
          <w:szCs w:val="28"/>
          <w:lang w:val="kk-KZ"/>
        </w:rPr>
        <w:t xml:space="preserve">     Мақсаты:</w:t>
      </w:r>
    </w:p>
    <w:p w14:paraId="74E8D10D" w14:textId="77777777" w:rsidR="00A25BBF" w:rsidRPr="00E33B6F" w:rsidRDefault="00A25BBF" w:rsidP="007555C1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</w:p>
    <w:p w14:paraId="7B5911A6" w14:textId="3CF5A78C" w:rsidR="00A25BBF" w:rsidRPr="00E33B6F" w:rsidRDefault="00A25BBF" w:rsidP="00A25BBF">
      <w:pPr>
        <w:pStyle w:val="aa"/>
        <w:numPr>
          <w:ilvl w:val="0"/>
          <w:numId w:val="2"/>
        </w:numPr>
        <w:tabs>
          <w:tab w:val="left" w:pos="851"/>
        </w:tabs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>Әр  тәрбиеленушінің   отбасымен  әріптестік  қарым-қатынас  орнату</w:t>
      </w:r>
    </w:p>
    <w:p w14:paraId="372974FC" w14:textId="7EA96487" w:rsidR="00A25BBF" w:rsidRPr="00E33B6F" w:rsidRDefault="00A25BBF" w:rsidP="00A25BBF">
      <w:pPr>
        <w:pStyle w:val="aa"/>
        <w:numPr>
          <w:ilvl w:val="0"/>
          <w:numId w:val="2"/>
        </w:numPr>
        <w:tabs>
          <w:tab w:val="left" w:pos="851"/>
        </w:tabs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>Балаларды  дамыту  мен  тәрбиелеу  үшін  отбасы  мен   мектепке  дейінгі  ұйымның  күш-жігерін  біріктіру</w:t>
      </w:r>
    </w:p>
    <w:p w14:paraId="43828162" w14:textId="12CD838D" w:rsidR="00A25BBF" w:rsidRPr="00E33B6F" w:rsidRDefault="00A25BBF" w:rsidP="00A25BBF">
      <w:pPr>
        <w:pStyle w:val="aa"/>
        <w:numPr>
          <w:ilvl w:val="0"/>
          <w:numId w:val="2"/>
        </w:numPr>
        <w:tabs>
          <w:tab w:val="left" w:pos="851"/>
        </w:tabs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>Өзара  түсіністік  атмосферасын  құру, мүдделердің  ортақтығын,мектепке  дейінгі  ұйымның  тәрбиеленушілері  мен  педагогтері,ата-аналар  арасында  қарым-қатынасқа  деген оң  көзқарас  пен  тілектестікті  қолдау</w:t>
      </w:r>
    </w:p>
    <w:p w14:paraId="713C7908" w14:textId="6BE611E3" w:rsidR="00A25BBF" w:rsidRPr="00E33B6F" w:rsidRDefault="00A25BBF" w:rsidP="00A25BBF">
      <w:pPr>
        <w:pStyle w:val="aa"/>
        <w:numPr>
          <w:ilvl w:val="0"/>
          <w:numId w:val="2"/>
        </w:numPr>
        <w:tabs>
          <w:tab w:val="left" w:pos="851"/>
        </w:tabs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>Балалардың  ата-аналарымен  және  заңды  өкілдермен  сындарлы  ынтымақтастықта  қарым-қатынас орнату  үшін  педагогтердідаярлау  көзделеді.</w:t>
      </w:r>
    </w:p>
    <w:p w14:paraId="74492BE5" w14:textId="3625E8E7" w:rsidR="00A25BBF" w:rsidRPr="00E33B6F" w:rsidRDefault="00A25BBF" w:rsidP="00A25BBF">
      <w:pPr>
        <w:pStyle w:val="aa"/>
        <w:tabs>
          <w:tab w:val="left" w:pos="851"/>
        </w:tabs>
        <w:ind w:left="1025"/>
        <w:rPr>
          <w:sz w:val="28"/>
          <w:szCs w:val="28"/>
          <w:lang w:val="kk-KZ"/>
        </w:rPr>
      </w:pPr>
    </w:p>
    <w:p w14:paraId="6764B15E" w14:textId="1CF55FFB" w:rsidR="00A25BBF" w:rsidRPr="00E33B6F" w:rsidRDefault="00A25BBF" w:rsidP="00A25BBF">
      <w:pPr>
        <w:pStyle w:val="aa"/>
        <w:tabs>
          <w:tab w:val="left" w:pos="851"/>
        </w:tabs>
        <w:ind w:left="1025"/>
        <w:rPr>
          <w:sz w:val="28"/>
          <w:szCs w:val="28"/>
          <w:lang w:val="kk-KZ"/>
        </w:rPr>
      </w:pPr>
    </w:p>
    <w:p w14:paraId="0C6FEB31" w14:textId="1A00D37A" w:rsidR="00A25BBF" w:rsidRPr="00E33B6F" w:rsidRDefault="00A25BBF" w:rsidP="00A25BBF">
      <w:pPr>
        <w:pStyle w:val="aa"/>
        <w:tabs>
          <w:tab w:val="left" w:pos="851"/>
        </w:tabs>
        <w:ind w:left="1025"/>
        <w:rPr>
          <w:b/>
          <w:bCs/>
          <w:sz w:val="28"/>
          <w:szCs w:val="28"/>
        </w:rPr>
      </w:pPr>
      <w:r w:rsidRPr="00E33B6F">
        <w:rPr>
          <w:b/>
          <w:bCs/>
          <w:sz w:val="28"/>
          <w:szCs w:val="28"/>
          <w:lang w:val="kk-KZ"/>
        </w:rPr>
        <w:t>Міндеті</w:t>
      </w:r>
      <w:r w:rsidRPr="00E33B6F">
        <w:rPr>
          <w:b/>
          <w:bCs/>
          <w:sz w:val="28"/>
          <w:szCs w:val="28"/>
        </w:rPr>
        <w:t>:</w:t>
      </w:r>
    </w:p>
    <w:p w14:paraId="2CBDB215" w14:textId="3C04B2F3" w:rsidR="00A25BBF" w:rsidRPr="00E33B6F" w:rsidRDefault="00A25BBF" w:rsidP="00A25BBF">
      <w:pPr>
        <w:pStyle w:val="aa"/>
        <w:tabs>
          <w:tab w:val="left" w:pos="851"/>
        </w:tabs>
        <w:ind w:left="1025"/>
        <w:rPr>
          <w:b/>
          <w:bCs/>
          <w:sz w:val="28"/>
          <w:szCs w:val="28"/>
        </w:rPr>
      </w:pPr>
    </w:p>
    <w:p w14:paraId="1B51EA86" w14:textId="7A5224A9" w:rsidR="00A25BBF" w:rsidRPr="00E33B6F" w:rsidRDefault="00A25BBF" w:rsidP="00A25BBF">
      <w:pPr>
        <w:pStyle w:val="aa"/>
        <w:tabs>
          <w:tab w:val="left" w:pos="851"/>
        </w:tabs>
        <w:ind w:left="1025"/>
        <w:rPr>
          <w:sz w:val="28"/>
          <w:szCs w:val="28"/>
          <w:lang w:val="kk-KZ"/>
        </w:rPr>
      </w:pPr>
      <w:r w:rsidRPr="00E33B6F">
        <w:rPr>
          <w:sz w:val="28"/>
          <w:szCs w:val="28"/>
        </w:rPr>
        <w:t>1</w:t>
      </w:r>
      <w:r w:rsidRPr="00E33B6F">
        <w:rPr>
          <w:sz w:val="28"/>
          <w:szCs w:val="28"/>
          <w:lang w:val="kk-KZ"/>
        </w:rPr>
        <w:t>.Ә</w:t>
      </w:r>
      <w:proofErr w:type="gramStart"/>
      <w:r w:rsidRPr="00E33B6F">
        <w:rPr>
          <w:sz w:val="28"/>
          <w:szCs w:val="28"/>
          <w:lang w:val="kk-KZ"/>
        </w:rPr>
        <w:t>р</w:t>
      </w:r>
      <w:proofErr w:type="gramEnd"/>
      <w:r w:rsidRPr="00E33B6F">
        <w:rPr>
          <w:sz w:val="28"/>
          <w:szCs w:val="28"/>
          <w:lang w:val="kk-KZ"/>
        </w:rPr>
        <w:t xml:space="preserve">  баланың  сапалы және  қолжетімді білім  алу  құқығын  іске асыру</w:t>
      </w:r>
      <w:r w:rsidR="00AF1CCD" w:rsidRPr="00E33B6F">
        <w:rPr>
          <w:sz w:val="28"/>
          <w:szCs w:val="28"/>
          <w:lang w:val="kk-KZ"/>
        </w:rPr>
        <w:t>;</w:t>
      </w:r>
    </w:p>
    <w:p w14:paraId="54ED4F85" w14:textId="3C55723D" w:rsidR="00A25BBF" w:rsidRPr="00E33B6F" w:rsidRDefault="00A25BBF" w:rsidP="00A25BBF">
      <w:pPr>
        <w:pStyle w:val="aa"/>
        <w:tabs>
          <w:tab w:val="left" w:pos="851"/>
        </w:tabs>
        <w:ind w:left="1025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2.Балалардың  толыққанды  дамуын,олардың құрдастары  мен ересектер </w:t>
      </w:r>
      <w:r w:rsidR="00AF1CCD" w:rsidRPr="00E33B6F">
        <w:rPr>
          <w:sz w:val="28"/>
          <w:szCs w:val="28"/>
          <w:lang w:val="kk-KZ"/>
        </w:rPr>
        <w:t xml:space="preserve"> ортасындағы  қарым-қатынаста  әлеуметтенуін  қамтамасыз  ету;</w:t>
      </w:r>
    </w:p>
    <w:p w14:paraId="7C4E42E7" w14:textId="257AFD3F" w:rsidR="00AF1CCD" w:rsidRPr="00E33B6F" w:rsidRDefault="00AF1CCD" w:rsidP="00A25BBF">
      <w:pPr>
        <w:pStyle w:val="aa"/>
        <w:tabs>
          <w:tab w:val="left" w:pos="851"/>
        </w:tabs>
        <w:ind w:left="1025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>3.Мектеп  жасына  дейінгі  балаларды  күтіп-бағу  және  дамыту  мәселелерінде  ата-аналарға  консультациялық  көмек  көрсету.</w:t>
      </w:r>
    </w:p>
    <w:p w14:paraId="6F58B8F4" w14:textId="77777777" w:rsidR="007555C1" w:rsidRPr="00E33B6F" w:rsidRDefault="007555C1" w:rsidP="00461423">
      <w:pPr>
        <w:tabs>
          <w:tab w:val="left" w:pos="851"/>
        </w:tabs>
        <w:ind w:left="1134" w:hanging="709"/>
        <w:jc w:val="center"/>
        <w:rPr>
          <w:sz w:val="28"/>
          <w:szCs w:val="28"/>
          <w:lang w:val="kk-KZ"/>
        </w:rPr>
      </w:pPr>
    </w:p>
    <w:p w14:paraId="0796EBB1" w14:textId="77777777" w:rsidR="007555C1" w:rsidRPr="00E33B6F" w:rsidRDefault="007555C1" w:rsidP="00461423">
      <w:pPr>
        <w:tabs>
          <w:tab w:val="left" w:pos="851"/>
        </w:tabs>
        <w:ind w:left="1134" w:hanging="709"/>
        <w:jc w:val="center"/>
        <w:rPr>
          <w:sz w:val="28"/>
          <w:szCs w:val="28"/>
          <w:lang w:val="kk-KZ"/>
        </w:rPr>
      </w:pPr>
    </w:p>
    <w:p w14:paraId="006DC103" w14:textId="77777777" w:rsidR="007555C1" w:rsidRPr="00E33B6F" w:rsidRDefault="007555C1" w:rsidP="00461423">
      <w:pPr>
        <w:tabs>
          <w:tab w:val="left" w:pos="851"/>
        </w:tabs>
        <w:ind w:left="1134" w:hanging="709"/>
        <w:jc w:val="center"/>
        <w:rPr>
          <w:sz w:val="28"/>
          <w:szCs w:val="28"/>
          <w:lang w:val="kk-KZ"/>
        </w:rPr>
      </w:pPr>
    </w:p>
    <w:p w14:paraId="403C7795" w14:textId="7FC72AEB" w:rsidR="007555C1" w:rsidRPr="00E33B6F" w:rsidRDefault="00AF1CCD" w:rsidP="00AF1CCD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  <w:r w:rsidRPr="00E33B6F">
        <w:rPr>
          <w:b/>
          <w:bCs/>
          <w:sz w:val="28"/>
          <w:szCs w:val="28"/>
          <w:lang w:val="kk-KZ"/>
        </w:rPr>
        <w:t xml:space="preserve">        Негізгі  жұмыс  бағыттары:</w:t>
      </w:r>
    </w:p>
    <w:p w14:paraId="16C671C9" w14:textId="77777777" w:rsidR="00AF1CCD" w:rsidRPr="00E33B6F" w:rsidRDefault="00AF1CCD" w:rsidP="00AF1CCD">
      <w:pPr>
        <w:tabs>
          <w:tab w:val="left" w:pos="851"/>
        </w:tabs>
        <w:ind w:left="1134" w:hanging="709"/>
        <w:rPr>
          <w:b/>
          <w:bCs/>
          <w:sz w:val="28"/>
          <w:szCs w:val="28"/>
          <w:lang w:val="kk-KZ"/>
        </w:rPr>
      </w:pPr>
    </w:p>
    <w:p w14:paraId="6687234F" w14:textId="5B3B1834" w:rsidR="00AF1CCD" w:rsidRPr="00E33B6F" w:rsidRDefault="00AF1CCD" w:rsidP="00AF1CCD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1.Мектепке  дейінгі  дейінгі  ұйымдар   жанындағы  консультациялық  пункттердің  қызметін  ұйымдастыруда   басшылыққа  алынатын  нормативтік   құқықтық база;</w:t>
      </w:r>
    </w:p>
    <w:p w14:paraId="051C6CC5" w14:textId="4CB1212D" w:rsidR="00AF1CCD" w:rsidRPr="00E33B6F" w:rsidRDefault="00AF1CCD" w:rsidP="00AF1CCD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2.Мектепке  дейінгі  ұйым базасындағы  консультациялық  пункттердің  жұмысын  ұйымдастыру тәртібі;</w:t>
      </w:r>
    </w:p>
    <w:p w14:paraId="6B17750B" w14:textId="7AD72C35" w:rsidR="007555C1" w:rsidRPr="00E33B6F" w:rsidRDefault="00AF1CCD" w:rsidP="004603D4">
      <w:pPr>
        <w:tabs>
          <w:tab w:val="left" w:pos="851"/>
        </w:tabs>
        <w:ind w:left="1134" w:hanging="709"/>
        <w:rPr>
          <w:sz w:val="28"/>
          <w:szCs w:val="28"/>
          <w:lang w:val="kk-KZ"/>
        </w:rPr>
      </w:pPr>
      <w:r w:rsidRPr="00E33B6F">
        <w:rPr>
          <w:sz w:val="28"/>
          <w:szCs w:val="28"/>
          <w:lang w:val="kk-KZ"/>
        </w:rPr>
        <w:t xml:space="preserve">        3.Консультациялық  пункттерде  ата-аналарға  психологиялық-педагогикалық  қолдау  көрсету</w:t>
      </w:r>
    </w:p>
    <w:p w14:paraId="1AED3F16" w14:textId="1A99E22C" w:rsidR="00E33B6F" w:rsidRDefault="00E33B6F" w:rsidP="005D3F3E">
      <w:pPr>
        <w:tabs>
          <w:tab w:val="left" w:pos="851"/>
        </w:tabs>
        <w:rPr>
          <w:sz w:val="28"/>
          <w:szCs w:val="28"/>
          <w:lang w:val="kk-KZ"/>
        </w:rPr>
      </w:pPr>
    </w:p>
    <w:p w14:paraId="51CC4B39" w14:textId="77777777" w:rsidR="00B650BB" w:rsidRDefault="00B650BB" w:rsidP="005D3F3E">
      <w:pPr>
        <w:tabs>
          <w:tab w:val="left" w:pos="851"/>
        </w:tabs>
        <w:rPr>
          <w:sz w:val="28"/>
          <w:szCs w:val="28"/>
          <w:lang w:val="kk-KZ"/>
        </w:rPr>
      </w:pPr>
      <w:bookmarkStart w:id="0" w:name="_GoBack"/>
      <w:bookmarkEnd w:id="0"/>
    </w:p>
    <w:p w14:paraId="1C8667C9" w14:textId="77777777" w:rsidR="00E33B6F" w:rsidRPr="00E33B6F" w:rsidRDefault="00E33B6F" w:rsidP="00461423">
      <w:pPr>
        <w:tabs>
          <w:tab w:val="left" w:pos="851"/>
        </w:tabs>
        <w:ind w:left="1134" w:hanging="709"/>
        <w:jc w:val="center"/>
        <w:rPr>
          <w:sz w:val="28"/>
          <w:szCs w:val="28"/>
          <w:lang w:val="kk-KZ"/>
        </w:rPr>
      </w:pPr>
    </w:p>
    <w:p w14:paraId="03EEB804" w14:textId="544EF63E" w:rsidR="002D3698" w:rsidRPr="005D3F3E" w:rsidRDefault="005D3F3E" w:rsidP="005D3F3E">
      <w:pPr>
        <w:tabs>
          <w:tab w:val="left" w:pos="851"/>
        </w:tabs>
        <w:ind w:left="1134" w:hanging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2023 – 2024  оқу жылына арналған</w:t>
      </w:r>
      <w:r w:rsidR="00461423" w:rsidRPr="005D3F3E">
        <w:rPr>
          <w:b/>
          <w:sz w:val="28"/>
          <w:szCs w:val="28"/>
          <w:lang w:val="kk-KZ"/>
        </w:rPr>
        <w:t xml:space="preserve"> балабақшаның консультациялық               </w:t>
      </w:r>
      <w:r>
        <w:rPr>
          <w:b/>
          <w:sz w:val="28"/>
          <w:szCs w:val="28"/>
          <w:lang w:val="kk-KZ"/>
        </w:rPr>
        <w:t xml:space="preserve">                     пунктінің </w:t>
      </w:r>
      <w:r w:rsidR="00461423" w:rsidRPr="005D3F3E">
        <w:rPr>
          <w:b/>
          <w:sz w:val="28"/>
          <w:szCs w:val="28"/>
          <w:lang w:val="kk-KZ"/>
        </w:rPr>
        <w:t xml:space="preserve"> жұмыс  жоспары</w:t>
      </w:r>
    </w:p>
    <w:p w14:paraId="58E53C1D" w14:textId="6D3FFA07" w:rsidR="00461423" w:rsidRPr="00E33B6F" w:rsidRDefault="00461423" w:rsidP="005D3F3E">
      <w:pPr>
        <w:tabs>
          <w:tab w:val="left" w:pos="851"/>
        </w:tabs>
        <w:ind w:left="1134" w:hanging="709"/>
        <w:jc w:val="center"/>
        <w:rPr>
          <w:sz w:val="28"/>
          <w:szCs w:val="28"/>
          <w:lang w:val="kk-KZ"/>
        </w:rPr>
      </w:pP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600"/>
        <w:gridCol w:w="3616"/>
        <w:gridCol w:w="2173"/>
        <w:gridCol w:w="2615"/>
      </w:tblGrid>
      <w:tr w:rsidR="00461423" w:rsidRPr="005D3F3E" w14:paraId="2218CBB7" w14:textId="77777777" w:rsidTr="00461423">
        <w:tc>
          <w:tcPr>
            <w:tcW w:w="675" w:type="dxa"/>
          </w:tcPr>
          <w:p w14:paraId="39A07B4B" w14:textId="2ABF1B5D" w:rsidR="00461423" w:rsidRPr="005D3F3E" w:rsidRDefault="00461423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14:paraId="5CA6B3D7" w14:textId="4BC9F508" w:rsidR="00461423" w:rsidRPr="005D3F3E" w:rsidRDefault="00461423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Жұмыс  жоспары</w:t>
            </w:r>
          </w:p>
        </w:tc>
        <w:tc>
          <w:tcPr>
            <w:tcW w:w="2835" w:type="dxa"/>
          </w:tcPr>
          <w:p w14:paraId="024E1B1F" w14:textId="2B0FCFE3" w:rsidR="00461423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18" w:type="dxa"/>
          </w:tcPr>
          <w:p w14:paraId="097329D7" w14:textId="66C8308D" w:rsidR="00461423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Жауапты  тұлға</w:t>
            </w:r>
          </w:p>
        </w:tc>
      </w:tr>
      <w:tr w:rsidR="00370790" w:rsidRPr="005D3F3E" w14:paraId="6478852E" w14:textId="77777777" w:rsidTr="00461423">
        <w:tc>
          <w:tcPr>
            <w:tcW w:w="675" w:type="dxa"/>
          </w:tcPr>
          <w:p w14:paraId="10892F7B" w14:textId="7E9A19A9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14:paraId="79EF49D6" w14:textId="22DEF29E" w:rsidR="00370790" w:rsidRPr="005D3F3E" w:rsidRDefault="00370790" w:rsidP="005D3F3E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Баланы  балабақшаға  орналастыру,жолдама  алу,жеке  кабинетті  ретке  келтіру</w:t>
            </w:r>
          </w:p>
        </w:tc>
        <w:tc>
          <w:tcPr>
            <w:tcW w:w="2835" w:type="dxa"/>
          </w:tcPr>
          <w:p w14:paraId="233791A0" w14:textId="7777777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6BF093DF" w14:textId="5D550F44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Жыл   бойы</w:t>
            </w:r>
          </w:p>
        </w:tc>
        <w:tc>
          <w:tcPr>
            <w:tcW w:w="3118" w:type="dxa"/>
          </w:tcPr>
          <w:p w14:paraId="478198B5" w14:textId="7777777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1E364DBF" w14:textId="25DA6C83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Меңгеруші</w:t>
            </w:r>
          </w:p>
          <w:p w14:paraId="0765B90B" w14:textId="666E9F73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А.Бисебаева</w:t>
            </w:r>
          </w:p>
        </w:tc>
      </w:tr>
      <w:tr w:rsidR="00370790" w:rsidRPr="005D3F3E" w14:paraId="6A5F61B0" w14:textId="77777777" w:rsidTr="00461423">
        <w:tc>
          <w:tcPr>
            <w:tcW w:w="675" w:type="dxa"/>
          </w:tcPr>
          <w:p w14:paraId="78998979" w14:textId="6833889B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14:paraId="353BEF7A" w14:textId="4080A5D2" w:rsidR="00370790" w:rsidRPr="005D3F3E" w:rsidRDefault="00370790" w:rsidP="005D3F3E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Мектепке  дейінгі  тәрбиемен  оқытудың   әдістемелік  нұсқаулығы.Балабақшаның  күн  тәртібі,ҰІӘ өтілу  барысы</w:t>
            </w:r>
          </w:p>
        </w:tc>
        <w:tc>
          <w:tcPr>
            <w:tcW w:w="2835" w:type="dxa"/>
          </w:tcPr>
          <w:p w14:paraId="23663112" w14:textId="7777777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092F6438" w14:textId="7777777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575EF35C" w14:textId="22754D9E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Жыл  бойы</w:t>
            </w:r>
          </w:p>
        </w:tc>
        <w:tc>
          <w:tcPr>
            <w:tcW w:w="3118" w:type="dxa"/>
          </w:tcPr>
          <w:p w14:paraId="617192A9" w14:textId="7777777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6BDCC75D" w14:textId="7777777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04B1646A" w14:textId="05337112" w:rsidR="00370790" w:rsidRPr="005D3F3E" w:rsidRDefault="00370790" w:rsidP="00370790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 xml:space="preserve">              Әдіскер</w:t>
            </w:r>
          </w:p>
          <w:p w14:paraId="70AAFAAB" w14:textId="061F6460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Ш.Толыбаева</w:t>
            </w:r>
          </w:p>
        </w:tc>
      </w:tr>
      <w:tr w:rsidR="00370790" w:rsidRPr="005D3F3E" w14:paraId="4A988FA2" w14:textId="77777777" w:rsidTr="00461423">
        <w:tc>
          <w:tcPr>
            <w:tcW w:w="675" w:type="dxa"/>
          </w:tcPr>
          <w:p w14:paraId="4AA36124" w14:textId="59CB0A40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14:paraId="78D2704D" w14:textId="1C4A1221" w:rsidR="00370790" w:rsidRPr="005D3F3E" w:rsidRDefault="00370790" w:rsidP="005D3F3E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Баланың   балабақшаға  бейімделуі</w:t>
            </w:r>
          </w:p>
        </w:tc>
        <w:tc>
          <w:tcPr>
            <w:tcW w:w="2835" w:type="dxa"/>
          </w:tcPr>
          <w:p w14:paraId="3C2B2C17" w14:textId="3806238E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Жыл  бойы</w:t>
            </w:r>
          </w:p>
        </w:tc>
        <w:tc>
          <w:tcPr>
            <w:tcW w:w="3118" w:type="dxa"/>
          </w:tcPr>
          <w:p w14:paraId="6B5A0AFD" w14:textId="7777777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Педагог-психолог</w:t>
            </w:r>
          </w:p>
          <w:p w14:paraId="5F473A68" w14:textId="72487C44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А.Қалиева</w:t>
            </w:r>
          </w:p>
        </w:tc>
      </w:tr>
      <w:tr w:rsidR="00370790" w:rsidRPr="005D3F3E" w14:paraId="34A84F28" w14:textId="77777777" w:rsidTr="00461423">
        <w:tc>
          <w:tcPr>
            <w:tcW w:w="675" w:type="dxa"/>
          </w:tcPr>
          <w:p w14:paraId="49AAFDD4" w14:textId="37F17DBC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</w:tcPr>
          <w:p w14:paraId="3FD877AC" w14:textId="5160FC7C" w:rsidR="00370790" w:rsidRPr="005D3F3E" w:rsidRDefault="00370790" w:rsidP="005D3F3E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Мектеп  жасына  дейінгі  баланың  балабақшада  дұрыс  тамақтануы</w:t>
            </w:r>
          </w:p>
        </w:tc>
        <w:tc>
          <w:tcPr>
            <w:tcW w:w="2835" w:type="dxa"/>
          </w:tcPr>
          <w:p w14:paraId="6E73CA2A" w14:textId="0E9EC236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Жыл  бойы</w:t>
            </w:r>
          </w:p>
        </w:tc>
        <w:tc>
          <w:tcPr>
            <w:tcW w:w="3118" w:type="dxa"/>
          </w:tcPr>
          <w:p w14:paraId="1395FD45" w14:textId="7777777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Мейірбике</w:t>
            </w:r>
          </w:p>
          <w:p w14:paraId="6B1F8E70" w14:textId="797BC645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Ж.Сағатова</w:t>
            </w:r>
          </w:p>
        </w:tc>
      </w:tr>
      <w:tr w:rsidR="00370790" w:rsidRPr="005D3F3E" w14:paraId="003EC88D" w14:textId="77777777" w:rsidTr="00461423">
        <w:tc>
          <w:tcPr>
            <w:tcW w:w="675" w:type="dxa"/>
          </w:tcPr>
          <w:p w14:paraId="2A6A0F26" w14:textId="03A07CC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</w:tcPr>
          <w:p w14:paraId="41D3DF79" w14:textId="0B8FB58A" w:rsidR="00370790" w:rsidRPr="005D3F3E" w:rsidRDefault="00370790" w:rsidP="005D3F3E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Ойыншықтардың  қауіпсіздігі  туралы  нұсқаулықпен  таныстыру</w:t>
            </w:r>
          </w:p>
        </w:tc>
        <w:tc>
          <w:tcPr>
            <w:tcW w:w="2835" w:type="dxa"/>
          </w:tcPr>
          <w:p w14:paraId="78310769" w14:textId="161D6EC9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Жыл  бойы</w:t>
            </w:r>
          </w:p>
        </w:tc>
        <w:tc>
          <w:tcPr>
            <w:tcW w:w="3118" w:type="dxa"/>
          </w:tcPr>
          <w:p w14:paraId="6213B93F" w14:textId="77777777" w:rsidR="00370790" w:rsidRPr="005D3F3E" w:rsidRDefault="00370790" w:rsidP="00370790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Педагог-психолог</w:t>
            </w:r>
          </w:p>
          <w:p w14:paraId="0BF63AEA" w14:textId="29B6A0D9" w:rsidR="00370790" w:rsidRPr="005D3F3E" w:rsidRDefault="00370790" w:rsidP="00370790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А.Қалиева</w:t>
            </w:r>
          </w:p>
        </w:tc>
      </w:tr>
      <w:tr w:rsidR="00370790" w:rsidRPr="005D3F3E" w14:paraId="040E2CA2" w14:textId="77777777" w:rsidTr="00461423">
        <w:tc>
          <w:tcPr>
            <w:tcW w:w="675" w:type="dxa"/>
          </w:tcPr>
          <w:p w14:paraId="0C1850DA" w14:textId="2ED2E8D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686" w:type="dxa"/>
          </w:tcPr>
          <w:p w14:paraId="1BE265AF" w14:textId="73BF5E0C" w:rsidR="00370790" w:rsidRPr="005D3F3E" w:rsidRDefault="00370790" w:rsidP="005D3F3E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Балабақшада  көп  балалы  аналар</w:t>
            </w:r>
            <w:r w:rsidR="007555C1" w:rsidRPr="005D3F3E">
              <w:rPr>
                <w:sz w:val="28"/>
                <w:szCs w:val="28"/>
                <w:lang w:val="kk-KZ"/>
              </w:rPr>
              <w:t>,қараусыз  қалған  балалар,мүгедек  балалар,ерекше  білімді  қажет  ететін  балалар,аз  қамтылған   отбасыларға  арналған  жеңілдіктер  жайлы  консультация  беру</w:t>
            </w:r>
          </w:p>
        </w:tc>
        <w:tc>
          <w:tcPr>
            <w:tcW w:w="2835" w:type="dxa"/>
          </w:tcPr>
          <w:p w14:paraId="6B0A2BBC" w14:textId="77777777" w:rsidR="00370790" w:rsidRPr="005D3F3E" w:rsidRDefault="00370790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3280D6EA" w14:textId="77777777" w:rsidR="007555C1" w:rsidRPr="005D3F3E" w:rsidRDefault="007555C1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035E3C19" w14:textId="77777777" w:rsidR="007555C1" w:rsidRPr="005D3F3E" w:rsidRDefault="007555C1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57639DAD" w14:textId="2AD2FAE1" w:rsidR="007555C1" w:rsidRPr="005D3F3E" w:rsidRDefault="007555C1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Жыл  бойы</w:t>
            </w:r>
          </w:p>
        </w:tc>
        <w:tc>
          <w:tcPr>
            <w:tcW w:w="3118" w:type="dxa"/>
          </w:tcPr>
          <w:p w14:paraId="4AB36F6D" w14:textId="77777777" w:rsidR="007555C1" w:rsidRPr="005D3F3E" w:rsidRDefault="007555C1" w:rsidP="007555C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38422E7C" w14:textId="77777777" w:rsidR="007555C1" w:rsidRPr="005D3F3E" w:rsidRDefault="007555C1" w:rsidP="007555C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780DFED3" w14:textId="77777777" w:rsidR="007555C1" w:rsidRPr="005D3F3E" w:rsidRDefault="007555C1" w:rsidP="007555C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28B23F96" w14:textId="5DFE18E5" w:rsidR="007555C1" w:rsidRPr="005D3F3E" w:rsidRDefault="007555C1" w:rsidP="007555C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Меңгеруші</w:t>
            </w:r>
          </w:p>
          <w:p w14:paraId="23A4CB0B" w14:textId="593E17EF" w:rsidR="00370790" w:rsidRPr="005D3F3E" w:rsidRDefault="007555C1" w:rsidP="007555C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А.Бисебаева</w:t>
            </w:r>
          </w:p>
        </w:tc>
      </w:tr>
      <w:tr w:rsidR="007555C1" w:rsidRPr="005D3F3E" w14:paraId="0BEA5AC7" w14:textId="77777777" w:rsidTr="00461423">
        <w:tc>
          <w:tcPr>
            <w:tcW w:w="675" w:type="dxa"/>
          </w:tcPr>
          <w:p w14:paraId="7BE049E6" w14:textId="38A93466" w:rsidR="007555C1" w:rsidRPr="005D3F3E" w:rsidRDefault="007555C1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686" w:type="dxa"/>
          </w:tcPr>
          <w:p w14:paraId="668004B3" w14:textId="6EB90E92" w:rsidR="007555C1" w:rsidRPr="005D3F3E" w:rsidRDefault="007555C1" w:rsidP="005D3F3E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Мерекелік  іс-шаралар  туралы  консультация</w:t>
            </w:r>
          </w:p>
        </w:tc>
        <w:tc>
          <w:tcPr>
            <w:tcW w:w="2835" w:type="dxa"/>
          </w:tcPr>
          <w:p w14:paraId="58412283" w14:textId="6DBCDF2B" w:rsidR="007555C1" w:rsidRPr="005D3F3E" w:rsidRDefault="007555C1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Жыл  бойы</w:t>
            </w:r>
          </w:p>
        </w:tc>
        <w:tc>
          <w:tcPr>
            <w:tcW w:w="3118" w:type="dxa"/>
          </w:tcPr>
          <w:p w14:paraId="4342CFCD" w14:textId="5F0BD22C" w:rsidR="007555C1" w:rsidRPr="005D3F3E" w:rsidRDefault="007555C1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 xml:space="preserve">            Әдіскер</w:t>
            </w:r>
          </w:p>
          <w:p w14:paraId="55D5F379" w14:textId="752AC875" w:rsidR="007555C1" w:rsidRPr="005D3F3E" w:rsidRDefault="007555C1" w:rsidP="007555C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Ш.Толыбаева</w:t>
            </w:r>
          </w:p>
        </w:tc>
      </w:tr>
      <w:tr w:rsidR="007555C1" w:rsidRPr="005D3F3E" w14:paraId="380ABF57" w14:textId="77777777" w:rsidTr="00461423">
        <w:tc>
          <w:tcPr>
            <w:tcW w:w="675" w:type="dxa"/>
          </w:tcPr>
          <w:p w14:paraId="602ED5A1" w14:textId="0F5B3956" w:rsidR="007555C1" w:rsidRPr="005D3F3E" w:rsidRDefault="007555C1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686" w:type="dxa"/>
          </w:tcPr>
          <w:p w14:paraId="7FC65F72" w14:textId="588892B6" w:rsidR="007555C1" w:rsidRPr="005D3F3E" w:rsidRDefault="007555C1" w:rsidP="005D3F3E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Дене  шынықтыру  нұсқаулығы  бойынша  ҰІӘ  қауіпсіздік  ережелері</w:t>
            </w:r>
          </w:p>
        </w:tc>
        <w:tc>
          <w:tcPr>
            <w:tcW w:w="2835" w:type="dxa"/>
          </w:tcPr>
          <w:p w14:paraId="3596A8D2" w14:textId="77777777" w:rsidR="007555C1" w:rsidRPr="005D3F3E" w:rsidRDefault="007555C1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</w:p>
          <w:p w14:paraId="78489012" w14:textId="3EE9F62D" w:rsidR="007555C1" w:rsidRPr="005D3F3E" w:rsidRDefault="007555C1" w:rsidP="007555C1">
            <w:pPr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Жыл  бойы</w:t>
            </w:r>
          </w:p>
        </w:tc>
        <w:tc>
          <w:tcPr>
            <w:tcW w:w="3118" w:type="dxa"/>
          </w:tcPr>
          <w:p w14:paraId="2DBC82FA" w14:textId="77777777" w:rsidR="007555C1" w:rsidRPr="005D3F3E" w:rsidRDefault="007555C1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 xml:space="preserve">          Тәрбиеші</w:t>
            </w:r>
          </w:p>
          <w:p w14:paraId="12CC05E4" w14:textId="6E1D0EE1" w:rsidR="007555C1" w:rsidRPr="005D3F3E" w:rsidRDefault="007555C1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 xml:space="preserve">         Ж.Шинбаева</w:t>
            </w:r>
          </w:p>
        </w:tc>
      </w:tr>
      <w:tr w:rsidR="007555C1" w:rsidRPr="005D3F3E" w14:paraId="1D1D00D9" w14:textId="77777777" w:rsidTr="00461423">
        <w:tc>
          <w:tcPr>
            <w:tcW w:w="675" w:type="dxa"/>
          </w:tcPr>
          <w:p w14:paraId="41550CD6" w14:textId="7CB65095" w:rsidR="007555C1" w:rsidRPr="005D3F3E" w:rsidRDefault="007555C1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686" w:type="dxa"/>
          </w:tcPr>
          <w:p w14:paraId="76DA3E83" w14:textId="44A606F4" w:rsidR="007555C1" w:rsidRPr="005D3F3E" w:rsidRDefault="007555C1" w:rsidP="005D3F3E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Мектепке  дейінгі  ұйым  балаларына  педагогикалық-психологиялық   сүйемелдеу</w:t>
            </w:r>
          </w:p>
        </w:tc>
        <w:tc>
          <w:tcPr>
            <w:tcW w:w="2835" w:type="dxa"/>
          </w:tcPr>
          <w:p w14:paraId="2D9D2073" w14:textId="0917BFBE" w:rsidR="007555C1" w:rsidRPr="005D3F3E" w:rsidRDefault="007555C1" w:rsidP="0046142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Жыл  бойы</w:t>
            </w:r>
          </w:p>
        </w:tc>
        <w:tc>
          <w:tcPr>
            <w:tcW w:w="3118" w:type="dxa"/>
          </w:tcPr>
          <w:p w14:paraId="36CE5BB8" w14:textId="77777777" w:rsidR="007555C1" w:rsidRPr="005D3F3E" w:rsidRDefault="007555C1" w:rsidP="007555C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>Педагог-психолог</w:t>
            </w:r>
          </w:p>
          <w:p w14:paraId="7FF2B52A" w14:textId="47259465" w:rsidR="007555C1" w:rsidRPr="005D3F3E" w:rsidRDefault="007555C1" w:rsidP="007555C1">
            <w:pPr>
              <w:tabs>
                <w:tab w:val="left" w:pos="851"/>
              </w:tabs>
              <w:rPr>
                <w:sz w:val="28"/>
                <w:szCs w:val="28"/>
                <w:lang w:val="kk-KZ"/>
              </w:rPr>
            </w:pPr>
            <w:r w:rsidRPr="005D3F3E">
              <w:rPr>
                <w:sz w:val="28"/>
                <w:szCs w:val="28"/>
                <w:lang w:val="kk-KZ"/>
              </w:rPr>
              <w:t xml:space="preserve">          А.Қалиева</w:t>
            </w:r>
          </w:p>
        </w:tc>
      </w:tr>
    </w:tbl>
    <w:p w14:paraId="4A67C20C" w14:textId="07BAB8F7" w:rsidR="00461423" w:rsidRPr="00E33B6F" w:rsidRDefault="00461423" w:rsidP="00461423">
      <w:pPr>
        <w:tabs>
          <w:tab w:val="left" w:pos="851"/>
        </w:tabs>
        <w:ind w:left="1134" w:hanging="709"/>
        <w:jc w:val="center"/>
        <w:rPr>
          <w:sz w:val="28"/>
          <w:szCs w:val="28"/>
          <w:lang w:val="kk-KZ"/>
        </w:rPr>
      </w:pPr>
    </w:p>
    <w:p w14:paraId="2156A024" w14:textId="134A58B3" w:rsidR="007555C1" w:rsidRPr="00E33B6F" w:rsidRDefault="007555C1" w:rsidP="00461423">
      <w:pPr>
        <w:tabs>
          <w:tab w:val="left" w:pos="851"/>
        </w:tabs>
        <w:ind w:left="1134" w:hanging="709"/>
        <w:jc w:val="center"/>
        <w:rPr>
          <w:sz w:val="28"/>
          <w:szCs w:val="28"/>
          <w:lang w:val="kk-KZ"/>
        </w:rPr>
      </w:pPr>
    </w:p>
    <w:p w14:paraId="263999C7" w14:textId="0ACD3D77" w:rsidR="007555C1" w:rsidRPr="00E33B6F" w:rsidRDefault="007555C1" w:rsidP="00461423">
      <w:pPr>
        <w:tabs>
          <w:tab w:val="left" w:pos="851"/>
        </w:tabs>
        <w:ind w:left="1134" w:hanging="709"/>
        <w:jc w:val="center"/>
        <w:rPr>
          <w:sz w:val="28"/>
          <w:szCs w:val="28"/>
          <w:lang w:val="kk-KZ"/>
        </w:rPr>
      </w:pPr>
    </w:p>
    <w:p w14:paraId="7EBBAD5B" w14:textId="6C28A5A0" w:rsidR="007555C1" w:rsidRPr="00E33B6F" w:rsidRDefault="005D3F3E" w:rsidP="00461423">
      <w:pPr>
        <w:tabs>
          <w:tab w:val="left" w:pos="851"/>
        </w:tabs>
        <w:ind w:left="1134" w:hanging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Жауапты маман</w:t>
      </w:r>
      <w:r w:rsidR="007555C1" w:rsidRPr="00E33B6F">
        <w:rPr>
          <w:sz w:val="28"/>
          <w:szCs w:val="28"/>
        </w:rPr>
        <w:t>:</w:t>
      </w:r>
      <w:r>
        <w:rPr>
          <w:sz w:val="28"/>
          <w:szCs w:val="28"/>
          <w:lang w:val="kk-KZ"/>
        </w:rPr>
        <w:t xml:space="preserve">    </w:t>
      </w:r>
      <w:r w:rsidR="004C5F55" w:rsidRPr="00E33B6F">
        <w:rPr>
          <w:sz w:val="28"/>
          <w:szCs w:val="28"/>
          <w:lang w:val="kk-KZ"/>
        </w:rPr>
        <w:t>А.М.Калиева</w:t>
      </w:r>
    </w:p>
    <w:sectPr w:rsidR="007555C1" w:rsidRPr="00E33B6F" w:rsidSect="005D3F3E">
      <w:pgSz w:w="11906" w:h="16838"/>
      <w:pgMar w:top="851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306E0" w14:textId="77777777" w:rsidR="009801D6" w:rsidRDefault="009801D6" w:rsidP="00A17269">
      <w:r>
        <w:separator/>
      </w:r>
    </w:p>
  </w:endnote>
  <w:endnote w:type="continuationSeparator" w:id="0">
    <w:p w14:paraId="11B5AD0C" w14:textId="77777777" w:rsidR="009801D6" w:rsidRDefault="009801D6" w:rsidP="00A1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2F021" w14:textId="77777777" w:rsidR="009801D6" w:rsidRDefault="009801D6" w:rsidP="00A17269">
      <w:r>
        <w:separator/>
      </w:r>
    </w:p>
  </w:footnote>
  <w:footnote w:type="continuationSeparator" w:id="0">
    <w:p w14:paraId="4A2DED30" w14:textId="77777777" w:rsidR="009801D6" w:rsidRDefault="009801D6" w:rsidP="00A17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4236"/>
    <w:multiLevelType w:val="hybridMultilevel"/>
    <w:tmpl w:val="AC5023A0"/>
    <w:lvl w:ilvl="0" w:tplc="FBC07C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9824DBB"/>
    <w:multiLevelType w:val="hybridMultilevel"/>
    <w:tmpl w:val="8A520AB2"/>
    <w:lvl w:ilvl="0" w:tplc="CCC8A9EE">
      <w:start w:val="1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5" w:hanging="360"/>
      </w:pPr>
    </w:lvl>
    <w:lvl w:ilvl="2" w:tplc="0419001B" w:tentative="1">
      <w:start w:val="1"/>
      <w:numFmt w:val="lowerRoman"/>
      <w:lvlText w:val="%3."/>
      <w:lvlJc w:val="right"/>
      <w:pPr>
        <w:ind w:left="2465" w:hanging="180"/>
      </w:pPr>
    </w:lvl>
    <w:lvl w:ilvl="3" w:tplc="0419000F" w:tentative="1">
      <w:start w:val="1"/>
      <w:numFmt w:val="decimal"/>
      <w:lvlText w:val="%4."/>
      <w:lvlJc w:val="left"/>
      <w:pPr>
        <w:ind w:left="3185" w:hanging="360"/>
      </w:pPr>
    </w:lvl>
    <w:lvl w:ilvl="4" w:tplc="04190019" w:tentative="1">
      <w:start w:val="1"/>
      <w:numFmt w:val="lowerLetter"/>
      <w:lvlText w:val="%5."/>
      <w:lvlJc w:val="left"/>
      <w:pPr>
        <w:ind w:left="3905" w:hanging="360"/>
      </w:pPr>
    </w:lvl>
    <w:lvl w:ilvl="5" w:tplc="0419001B" w:tentative="1">
      <w:start w:val="1"/>
      <w:numFmt w:val="lowerRoman"/>
      <w:lvlText w:val="%6."/>
      <w:lvlJc w:val="right"/>
      <w:pPr>
        <w:ind w:left="4625" w:hanging="180"/>
      </w:pPr>
    </w:lvl>
    <w:lvl w:ilvl="6" w:tplc="0419000F" w:tentative="1">
      <w:start w:val="1"/>
      <w:numFmt w:val="decimal"/>
      <w:lvlText w:val="%7."/>
      <w:lvlJc w:val="left"/>
      <w:pPr>
        <w:ind w:left="5345" w:hanging="360"/>
      </w:pPr>
    </w:lvl>
    <w:lvl w:ilvl="7" w:tplc="04190019" w:tentative="1">
      <w:start w:val="1"/>
      <w:numFmt w:val="lowerLetter"/>
      <w:lvlText w:val="%8."/>
      <w:lvlJc w:val="left"/>
      <w:pPr>
        <w:ind w:left="6065" w:hanging="360"/>
      </w:pPr>
    </w:lvl>
    <w:lvl w:ilvl="8" w:tplc="0419001B" w:tentative="1">
      <w:start w:val="1"/>
      <w:numFmt w:val="lowerRoman"/>
      <w:lvlText w:val="%9."/>
      <w:lvlJc w:val="right"/>
      <w:pPr>
        <w:ind w:left="67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BE6"/>
    <w:rsid w:val="00044DE7"/>
    <w:rsid w:val="00056B5D"/>
    <w:rsid w:val="000676AC"/>
    <w:rsid w:val="00087FE5"/>
    <w:rsid w:val="000A68DA"/>
    <w:rsid w:val="000B5818"/>
    <w:rsid w:val="0011383C"/>
    <w:rsid w:val="00114B06"/>
    <w:rsid w:val="00154FD4"/>
    <w:rsid w:val="001C3B98"/>
    <w:rsid w:val="001E4BED"/>
    <w:rsid w:val="0021537B"/>
    <w:rsid w:val="002273FC"/>
    <w:rsid w:val="00296D9C"/>
    <w:rsid w:val="002A7BE6"/>
    <w:rsid w:val="002C4F6C"/>
    <w:rsid w:val="002D3698"/>
    <w:rsid w:val="002D3709"/>
    <w:rsid w:val="00300B07"/>
    <w:rsid w:val="00313361"/>
    <w:rsid w:val="00323121"/>
    <w:rsid w:val="003545FB"/>
    <w:rsid w:val="00370790"/>
    <w:rsid w:val="0039574F"/>
    <w:rsid w:val="003B4879"/>
    <w:rsid w:val="003B79E2"/>
    <w:rsid w:val="003D51CA"/>
    <w:rsid w:val="003E6E5A"/>
    <w:rsid w:val="003F4036"/>
    <w:rsid w:val="00402F53"/>
    <w:rsid w:val="0041428E"/>
    <w:rsid w:val="00432626"/>
    <w:rsid w:val="004603D4"/>
    <w:rsid w:val="00461423"/>
    <w:rsid w:val="004A4134"/>
    <w:rsid w:val="004B6CE8"/>
    <w:rsid w:val="004C5F55"/>
    <w:rsid w:val="00542499"/>
    <w:rsid w:val="005508CB"/>
    <w:rsid w:val="005A3E38"/>
    <w:rsid w:val="005C462D"/>
    <w:rsid w:val="005D3F3E"/>
    <w:rsid w:val="005E18B5"/>
    <w:rsid w:val="00616542"/>
    <w:rsid w:val="00662C09"/>
    <w:rsid w:val="006C6874"/>
    <w:rsid w:val="006D12AF"/>
    <w:rsid w:val="007428DA"/>
    <w:rsid w:val="007555C1"/>
    <w:rsid w:val="00784576"/>
    <w:rsid w:val="007A74A8"/>
    <w:rsid w:val="007D5F8A"/>
    <w:rsid w:val="007D78D1"/>
    <w:rsid w:val="007F0AB3"/>
    <w:rsid w:val="007F5C1F"/>
    <w:rsid w:val="00817DB0"/>
    <w:rsid w:val="00857639"/>
    <w:rsid w:val="008776C0"/>
    <w:rsid w:val="00890F80"/>
    <w:rsid w:val="008A0A6D"/>
    <w:rsid w:val="008C3CBD"/>
    <w:rsid w:val="008D0140"/>
    <w:rsid w:val="00957BDF"/>
    <w:rsid w:val="009633F0"/>
    <w:rsid w:val="009801D6"/>
    <w:rsid w:val="009A16EE"/>
    <w:rsid w:val="009C21DF"/>
    <w:rsid w:val="009D06F4"/>
    <w:rsid w:val="00A17269"/>
    <w:rsid w:val="00A25BBF"/>
    <w:rsid w:val="00A44BC1"/>
    <w:rsid w:val="00A56D6D"/>
    <w:rsid w:val="00AC4E84"/>
    <w:rsid w:val="00AE1AEE"/>
    <w:rsid w:val="00AF00C3"/>
    <w:rsid w:val="00AF1CCD"/>
    <w:rsid w:val="00AF7999"/>
    <w:rsid w:val="00B20191"/>
    <w:rsid w:val="00B5651C"/>
    <w:rsid w:val="00B650BB"/>
    <w:rsid w:val="00B651E0"/>
    <w:rsid w:val="00BA6A0C"/>
    <w:rsid w:val="00BD3A19"/>
    <w:rsid w:val="00C863A2"/>
    <w:rsid w:val="00CA0A90"/>
    <w:rsid w:val="00CA43F0"/>
    <w:rsid w:val="00CC3EB2"/>
    <w:rsid w:val="00D322F9"/>
    <w:rsid w:val="00D334D3"/>
    <w:rsid w:val="00E05F83"/>
    <w:rsid w:val="00E33B6F"/>
    <w:rsid w:val="00EA0DAA"/>
    <w:rsid w:val="00F05EA4"/>
    <w:rsid w:val="00F75D87"/>
    <w:rsid w:val="00F9215A"/>
    <w:rsid w:val="00F95393"/>
    <w:rsid w:val="00FC3F0C"/>
    <w:rsid w:val="00FE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C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1336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13361"/>
    <w:rPr>
      <w:b/>
      <w:bCs/>
    </w:rPr>
  </w:style>
  <w:style w:type="paragraph" w:styleId="a6">
    <w:name w:val="header"/>
    <w:basedOn w:val="a"/>
    <w:link w:val="a7"/>
    <w:uiPriority w:val="99"/>
    <w:unhideWhenUsed/>
    <w:rsid w:val="00A172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72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7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25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2023-11-13T05:25:00Z</cp:lastPrinted>
  <dcterms:created xsi:type="dcterms:W3CDTF">2013-05-15T07:32:00Z</dcterms:created>
  <dcterms:modified xsi:type="dcterms:W3CDTF">2023-11-13T05:26:00Z</dcterms:modified>
</cp:coreProperties>
</file>